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7D8F" w:rsidRPr="0046544B" w:rsidRDefault="00107D8F" w:rsidP="00465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>ПУБЛИЧНЫХ СЛУШАНИЙ  ПО ПРОЕКТУ ГЕНЕРАЛЬНОГО ПЛАНА города ШУМИХИ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46544B">
        <w:rPr>
          <w:rFonts w:ascii="Times New Roman" w:hAnsi="Times New Roman" w:cs="Times New Roman"/>
          <w:sz w:val="24"/>
          <w:szCs w:val="24"/>
        </w:rPr>
        <w:t>15.01.2013г.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46544B">
        <w:rPr>
          <w:rFonts w:ascii="Times New Roman" w:hAnsi="Times New Roman" w:cs="Times New Roman"/>
          <w:sz w:val="24"/>
          <w:szCs w:val="24"/>
        </w:rPr>
        <w:t>14-00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 xml:space="preserve">Участники публичных слушаний: 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654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544B">
        <w:rPr>
          <w:rFonts w:ascii="Times New Roman" w:hAnsi="Times New Roman" w:cs="Times New Roman"/>
          <w:sz w:val="24"/>
          <w:szCs w:val="24"/>
        </w:rPr>
        <w:t>. Шумихи – Козлов А.А.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4654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544B">
        <w:rPr>
          <w:rFonts w:ascii="Times New Roman" w:hAnsi="Times New Roman" w:cs="Times New Roman"/>
          <w:sz w:val="24"/>
          <w:szCs w:val="24"/>
        </w:rPr>
        <w:t>. Шумихи – Ахметов В.В.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Председатель, депутаты ШГД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Представители Шумихинского района; коммунальных служб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Председатели уличных комитетов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Жители города 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bCs/>
          <w:iCs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На заседании комиссии по подготовке генерального плана города Шумихи Шумихинского района 14.01.2013 года председателем публичных слушаний назначена </w:t>
      </w:r>
      <w:r w:rsidRPr="0046544B">
        <w:rPr>
          <w:rFonts w:ascii="Times New Roman" w:hAnsi="Times New Roman" w:cs="Times New Roman"/>
          <w:bCs/>
          <w:iCs/>
          <w:sz w:val="24"/>
          <w:szCs w:val="24"/>
        </w:rPr>
        <w:t>Ярославцева В.А. –</w:t>
      </w:r>
      <w:r w:rsidRPr="004654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6544B">
        <w:rPr>
          <w:rFonts w:ascii="Times New Roman" w:hAnsi="Times New Roman" w:cs="Times New Roman"/>
          <w:sz w:val="24"/>
          <w:szCs w:val="24"/>
        </w:rPr>
        <w:t xml:space="preserve">председатель ШГД; секретарем публичных слушаний для составления протокола назначена </w:t>
      </w:r>
      <w:r w:rsidRPr="0046544B">
        <w:rPr>
          <w:rFonts w:ascii="Times New Roman" w:hAnsi="Times New Roman" w:cs="Times New Roman"/>
          <w:bCs/>
          <w:iCs/>
          <w:sz w:val="24"/>
          <w:szCs w:val="24"/>
        </w:rPr>
        <w:t>Тренина Т.И.–</w:t>
      </w:r>
      <w:r w:rsidRPr="004654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6544B">
        <w:rPr>
          <w:rFonts w:ascii="Times New Roman" w:hAnsi="Times New Roman" w:cs="Times New Roman"/>
          <w:bCs/>
          <w:iCs/>
          <w:sz w:val="24"/>
          <w:szCs w:val="24"/>
        </w:rPr>
        <w:t>архитектор города Шумихи.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544B">
        <w:rPr>
          <w:rFonts w:ascii="Times New Roman" w:hAnsi="Times New Roman" w:cs="Times New Roman"/>
          <w:bCs/>
          <w:sz w:val="24"/>
          <w:szCs w:val="24"/>
        </w:rPr>
        <w:t>Согласно листа</w:t>
      </w:r>
      <w:proofErr w:type="gramEnd"/>
      <w:r w:rsidRPr="0046544B">
        <w:rPr>
          <w:rFonts w:ascii="Times New Roman" w:hAnsi="Times New Roman" w:cs="Times New Roman"/>
          <w:bCs/>
          <w:sz w:val="24"/>
          <w:szCs w:val="24"/>
        </w:rPr>
        <w:t xml:space="preserve"> регистрации на момент начала публичных слушаний зарегистрировалось </w:t>
      </w:r>
      <w:r w:rsidRPr="0046544B">
        <w:rPr>
          <w:rFonts w:ascii="Times New Roman" w:hAnsi="Times New Roman" w:cs="Times New Roman"/>
          <w:bCs/>
          <w:sz w:val="24"/>
          <w:szCs w:val="24"/>
          <w:u w:val="single"/>
        </w:rPr>
        <w:t xml:space="preserve">52 </w:t>
      </w:r>
      <w:r w:rsidRPr="0046544B">
        <w:rPr>
          <w:rFonts w:ascii="Times New Roman" w:hAnsi="Times New Roman" w:cs="Times New Roman"/>
          <w:bCs/>
          <w:sz w:val="24"/>
          <w:szCs w:val="24"/>
        </w:rPr>
        <w:t>участника публичных слушаний.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>Предмет слушаний: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gramStart"/>
      <w:r w:rsidRPr="0046544B">
        <w:rPr>
          <w:rFonts w:ascii="Times New Roman" w:hAnsi="Times New Roman" w:cs="Times New Roman"/>
          <w:sz w:val="24"/>
          <w:szCs w:val="24"/>
        </w:rPr>
        <w:t>проекта Генерального плана города Шумихи Шумихинского района Курганской</w:t>
      </w:r>
      <w:proofErr w:type="gramEnd"/>
      <w:r w:rsidRPr="0046544B">
        <w:rPr>
          <w:rFonts w:ascii="Times New Roman" w:hAnsi="Times New Roman" w:cs="Times New Roman"/>
          <w:sz w:val="24"/>
          <w:szCs w:val="24"/>
        </w:rPr>
        <w:t xml:space="preserve"> области, разработанный специалистами ООО «Кариатида» г. Иваново.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Материалы генерального плана города Шумихи размещены для ознакомления на официальном сайте </w:t>
      </w:r>
      <w:proofErr w:type="gramStart"/>
      <w:r w:rsidRPr="004654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544B">
        <w:rPr>
          <w:rFonts w:ascii="Times New Roman" w:hAnsi="Times New Roman" w:cs="Times New Roman"/>
          <w:sz w:val="24"/>
          <w:szCs w:val="24"/>
        </w:rPr>
        <w:t xml:space="preserve">. Шумихи 05.12.2012г.; опубликованы в Официальном вестнике г. Шумихи; 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С 05.12.2012г. в здании администрации Шумихинского района (2 этаж) на стендах размещены материалы проекта генерального плана </w:t>
      </w:r>
      <w:proofErr w:type="gramStart"/>
      <w:r w:rsidRPr="004654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544B">
        <w:rPr>
          <w:rFonts w:ascii="Times New Roman" w:hAnsi="Times New Roman" w:cs="Times New Roman"/>
          <w:sz w:val="24"/>
          <w:szCs w:val="24"/>
        </w:rPr>
        <w:t>. Шумихи.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>Основания для проведения публичных слушаний: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Решение ШГД от 24.05.2012г. №187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город Шумиха Шумихинского района»;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Постановление Администрации города Шумихи от 29.02.2012г. №84 «Об утверждении положения о составе, порядке подготовки генерального плана муниципального образования город Шумиха Шумихинского района, о порядке подготовки и внесения изменений в такой план, а так же о составе и порядке подготовки плана его реализации».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44B">
        <w:rPr>
          <w:rFonts w:ascii="Times New Roman" w:hAnsi="Times New Roman" w:cs="Times New Roman"/>
          <w:sz w:val="24"/>
          <w:szCs w:val="24"/>
        </w:rPr>
        <w:t>1</w:t>
      </w:r>
      <w:r w:rsidRPr="004654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544B">
        <w:rPr>
          <w:rFonts w:ascii="Times New Roman" w:hAnsi="Times New Roman" w:cs="Times New Roman"/>
          <w:sz w:val="24"/>
          <w:szCs w:val="24"/>
        </w:rPr>
        <w:t>Выступление докладчика директор</w:t>
      </w:r>
      <w:proofErr w:type="gramStart"/>
      <w:r w:rsidRPr="0046544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46544B">
        <w:rPr>
          <w:rFonts w:ascii="Times New Roman" w:hAnsi="Times New Roman" w:cs="Times New Roman"/>
          <w:sz w:val="24"/>
          <w:szCs w:val="24"/>
        </w:rPr>
        <w:t xml:space="preserve"> «Кариатида» Григорова Александра Евгеньевича.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 2. Рассмотрение вопросов и предложений участников публичных слушаний.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Григоров А.Е. ознакомил участников публичных слушаний </w:t>
      </w:r>
      <w:proofErr w:type="gramStart"/>
      <w:r w:rsidRPr="004654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544B">
        <w:rPr>
          <w:rFonts w:ascii="Times New Roman" w:hAnsi="Times New Roman" w:cs="Times New Roman"/>
          <w:sz w:val="24"/>
          <w:szCs w:val="24"/>
        </w:rPr>
        <w:t>: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-  проектом генерального плана </w:t>
      </w:r>
      <w:proofErr w:type="gramStart"/>
      <w:r w:rsidRPr="004654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544B">
        <w:rPr>
          <w:rFonts w:ascii="Times New Roman" w:hAnsi="Times New Roman" w:cs="Times New Roman"/>
          <w:sz w:val="24"/>
          <w:szCs w:val="24"/>
        </w:rPr>
        <w:t>. Шумихи</w:t>
      </w:r>
      <w:bookmarkStart w:id="0" w:name="sub_23052"/>
      <w:r w:rsidRPr="0046544B">
        <w:rPr>
          <w:rFonts w:ascii="Times New Roman" w:hAnsi="Times New Roman" w:cs="Times New Roman"/>
          <w:sz w:val="24"/>
          <w:szCs w:val="24"/>
        </w:rPr>
        <w:t xml:space="preserve"> (ст.23 Градостроительного кодекса РФ);</w:t>
      </w:r>
    </w:p>
    <w:bookmarkEnd w:id="0"/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- проектами карт  (схем), на которых отображена информация,  предусмотренная </w:t>
      </w:r>
      <w:hyperlink r:id="rId4" w:anchor="sub_2306#sub_2306" w:history="1">
        <w:r w:rsidRPr="004654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ст. 23</w:t>
        </w:r>
      </w:hyperlink>
      <w:r w:rsidRPr="0046544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 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В ходе слушаний участникам было разъяснено, что генеральный план города Шумихи – основной документ территориального планирования, определяет пространственные координаты действия – без которых невозможно стратегическое мышление в целом.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 </w:t>
      </w:r>
      <w:r w:rsidRPr="0046544B">
        <w:rPr>
          <w:rFonts w:ascii="Times New Roman" w:hAnsi="Times New Roman" w:cs="Times New Roman"/>
          <w:b/>
          <w:sz w:val="24"/>
          <w:szCs w:val="24"/>
        </w:rPr>
        <w:t>Целью</w:t>
      </w:r>
      <w:r w:rsidRPr="0046544B">
        <w:rPr>
          <w:rFonts w:ascii="Times New Roman" w:hAnsi="Times New Roman" w:cs="Times New Roman"/>
          <w:sz w:val="24"/>
          <w:szCs w:val="24"/>
        </w:rPr>
        <w:t xml:space="preserve">  разработки генерального плана города Шумихи является формирование конкурентоспособной и </w:t>
      </w:r>
      <w:proofErr w:type="spellStart"/>
      <w:r w:rsidRPr="0046544B">
        <w:rPr>
          <w:rFonts w:ascii="Times New Roman" w:hAnsi="Times New Roman" w:cs="Times New Roman"/>
          <w:sz w:val="24"/>
          <w:szCs w:val="24"/>
        </w:rPr>
        <w:t>инвестиционно</w:t>
      </w:r>
      <w:proofErr w:type="spellEnd"/>
      <w:r w:rsidRPr="0046544B">
        <w:rPr>
          <w:rFonts w:ascii="Times New Roman" w:hAnsi="Times New Roman" w:cs="Times New Roman"/>
          <w:sz w:val="24"/>
          <w:szCs w:val="24"/>
        </w:rPr>
        <w:t xml:space="preserve"> - привлекательной территории муниципального  образования, достижение высокого уровня социально-экономического развития, адекватно </w:t>
      </w:r>
      <w:r w:rsidRPr="0046544B">
        <w:rPr>
          <w:rFonts w:ascii="Times New Roman" w:hAnsi="Times New Roman" w:cs="Times New Roman"/>
          <w:sz w:val="24"/>
          <w:szCs w:val="24"/>
        </w:rPr>
        <w:lastRenderedPageBreak/>
        <w:t xml:space="preserve">имеющемуся потенциалу, ликвидация отраслевых и территориальных диспропорций, гармонизация территориальной организации хозяйства и системы расселения, рынка труда, в целом обеспечивающие устойчивое развитие территории города на расчетный срок до 2031г.  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     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определения зон инвестиционного развития.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>Основные задачи генерального плана: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выявление проблем градостроительного развития территории поселения;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создание потенциала будущего развития, соответствующего роли и месту населенного пункта в региональной системе Курганской области и муниципальной системе Шумихинского района в решении задач по повышению экономической безопасности области и района;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При разработке генерального плана учитывались: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особенности поселения, в том числе численность населения, отраслевая специализация его производственного комплекса;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значение поселения в системе расселения и административно-территориальном устройстве субъекта Российской Федерации, области в целом;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особенности типов жилой застройки;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состояние инженерной и транспортной инфраструктур, направления их модернизации; 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природно-ресурсный потенциал; 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природно-климатические, национальные и иные особенности.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На картах (схемах) отображаются зоны планируемого размещения объектов капитального строительства местного значения, в том числе: объектов </w:t>
      </w:r>
      <w:proofErr w:type="spellStart"/>
      <w:r w:rsidRPr="0046544B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46544B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4654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5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44B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46544B">
        <w:rPr>
          <w:rFonts w:ascii="Times New Roman" w:hAnsi="Times New Roman" w:cs="Times New Roman"/>
          <w:sz w:val="24"/>
          <w:szCs w:val="24"/>
        </w:rPr>
        <w:t>- и водоснабжения населения в границах поселения;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автомобильных дорог общего пользования, мостов и иных транспортных инженерных сооружений в границах населенных пунктов, входящих в состав поселения;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иных объектов, размещение которых необходимо для осуществления полномочий органов местного самоуправления поселения.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На картах (схемах), содержащихся в генеральных планах, отображаются: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границы поселения;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границы населенных пунктов, входящих в состав поселения;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границы земель сельскохозяйственного назначения, границы земель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существующие и планируемые границы земель промышленности, энергетики, транспорта, связи;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границы функциональных зон с отображением параметров планируемого развития таких зон;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границы территорий объектов культурного наследия;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границы зон с особыми условиями использования территорий;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границы зон планируемого размещения объектов капитального строительства федерального и регионального;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границы зон инженерной и транспортной инфраструктур.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</w:t>
      </w:r>
      <w:r w:rsidRPr="0046544B">
        <w:rPr>
          <w:rFonts w:ascii="Times New Roman" w:hAnsi="Times New Roman" w:cs="Times New Roman"/>
          <w:sz w:val="24"/>
          <w:szCs w:val="24"/>
        </w:rPr>
        <w:lastRenderedPageBreak/>
        <w:t>территорий, в том числе природных ландшафтов, территорий историко-культурных объектов, а также сельскохозяйственных земель и лесных угодий.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44B">
        <w:rPr>
          <w:rFonts w:ascii="Times New Roman" w:hAnsi="Times New Roman" w:cs="Times New Roman"/>
          <w:sz w:val="24"/>
          <w:szCs w:val="24"/>
        </w:rPr>
        <w:t xml:space="preserve">Проект генерального плана состоит из текстового и графического материалов и электронной версии. </w:t>
      </w:r>
      <w:proofErr w:type="gramEnd"/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К основным мероприятиям по территориальному планированию города Шумихи относятся: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осуществление комплексного градостроительного (территориально-функционального) зонирования территории города с целесообразным перераспределением земель; 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развитие транспортной инфраструктуры на территории города, в том числе и объектов внешнего транспорта и его сервисного обслуживания;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создание комплексных общественно-деловых и производственно-коммунальных зон; 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развитие и реконструкция объектов и сетей инженерно-технической инфраструктуры,      комплексное решение вопросов газоснабжения; 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планировании.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С учетом вышеперечисленных положений и анализа сложившейся ситуации в городе предлагается рассматривать развитие жилищного, в основном малоэтажного строительства. 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Основные предпосылки для развития города в данных направлениях являются: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наличие желающих вести новое строительство жилых </w:t>
      </w:r>
      <w:proofErr w:type="gramStart"/>
      <w:r w:rsidRPr="0046544B">
        <w:rPr>
          <w:rFonts w:ascii="Times New Roman" w:hAnsi="Times New Roman" w:cs="Times New Roman"/>
          <w:sz w:val="24"/>
          <w:szCs w:val="24"/>
        </w:rPr>
        <w:t>домов</w:t>
      </w:r>
      <w:proofErr w:type="gramEnd"/>
      <w:r w:rsidRPr="0046544B">
        <w:rPr>
          <w:rFonts w:ascii="Times New Roman" w:hAnsi="Times New Roman" w:cs="Times New Roman"/>
          <w:sz w:val="24"/>
          <w:szCs w:val="24"/>
        </w:rPr>
        <w:t xml:space="preserve"> как среди местного населения, так и приезжих.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В составе генерального плана города Шумихи выделены следующие временные сроки его реализации: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расчетный срок генерального плана города Шумихи, на который рассчитаны все основные проектные решения генерального плана, - 2031 год; 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6544B">
        <w:rPr>
          <w:rFonts w:ascii="Times New Roman" w:eastAsia="Times New Roman" w:hAnsi="Times New Roman" w:cs="Times New Roman"/>
          <w:sz w:val="24"/>
          <w:szCs w:val="24"/>
        </w:rPr>
        <w:t>Предыдущий генеральный план города Шумихи разработан институтом “</w:t>
      </w:r>
      <w:proofErr w:type="spellStart"/>
      <w:r w:rsidRPr="0046544B">
        <w:rPr>
          <w:rFonts w:ascii="Times New Roman" w:eastAsia="Times New Roman" w:hAnsi="Times New Roman" w:cs="Times New Roman"/>
          <w:sz w:val="24"/>
          <w:szCs w:val="24"/>
        </w:rPr>
        <w:t>Ленгипрогор</w:t>
      </w:r>
      <w:proofErr w:type="spellEnd"/>
      <w:r w:rsidRPr="0046544B">
        <w:rPr>
          <w:rFonts w:ascii="Times New Roman" w:eastAsia="Times New Roman" w:hAnsi="Times New Roman" w:cs="Times New Roman"/>
          <w:sz w:val="24"/>
          <w:szCs w:val="24"/>
        </w:rPr>
        <w:t>” 1977 году. Проект был разработан на период 25-30 лет. За исходный год проектирования принимался 1976 год.</w:t>
      </w:r>
      <w:r w:rsidRPr="0046544B">
        <w:rPr>
          <w:rFonts w:ascii="Times New Roman" w:eastAsia="Times New Roman" w:hAnsi="Times New Roman" w:cs="Times New Roman"/>
          <w:sz w:val="24"/>
          <w:szCs w:val="24"/>
        </w:rPr>
        <w:br/>
        <w:t xml:space="preserve">Разработка генерального плана города Шумихи осуществлялась ООО «Кариатида» на  субподряде в соответствии с договором №8-п от 21.09.2011г., заключенным с ФГУП «Уральское </w:t>
      </w:r>
      <w:proofErr w:type="spellStart"/>
      <w:proofErr w:type="gramStart"/>
      <w:r w:rsidRPr="0046544B">
        <w:rPr>
          <w:rFonts w:ascii="Times New Roman" w:eastAsia="Times New Roman" w:hAnsi="Times New Roman" w:cs="Times New Roman"/>
          <w:sz w:val="24"/>
          <w:szCs w:val="24"/>
        </w:rPr>
        <w:t>топографо</w:t>
      </w:r>
      <w:proofErr w:type="spellEnd"/>
      <w:r w:rsidRPr="0046544B">
        <w:rPr>
          <w:rFonts w:ascii="Times New Roman" w:eastAsia="Times New Roman" w:hAnsi="Times New Roman" w:cs="Times New Roman"/>
          <w:sz w:val="24"/>
          <w:szCs w:val="24"/>
        </w:rPr>
        <w:t>- маркшейдерское</w:t>
      </w:r>
      <w:proofErr w:type="gramEnd"/>
      <w:r w:rsidRPr="0046544B">
        <w:rPr>
          <w:rFonts w:ascii="Times New Roman" w:eastAsia="Times New Roman" w:hAnsi="Times New Roman" w:cs="Times New Roman"/>
          <w:sz w:val="24"/>
          <w:szCs w:val="24"/>
        </w:rPr>
        <w:t xml:space="preserve"> предприятие «</w:t>
      </w:r>
      <w:proofErr w:type="spellStart"/>
      <w:r w:rsidRPr="0046544B">
        <w:rPr>
          <w:rFonts w:ascii="Times New Roman" w:eastAsia="Times New Roman" w:hAnsi="Times New Roman" w:cs="Times New Roman"/>
          <w:sz w:val="24"/>
          <w:szCs w:val="24"/>
        </w:rPr>
        <w:t>Уралмаркшейдерия</w:t>
      </w:r>
      <w:proofErr w:type="spellEnd"/>
      <w:r w:rsidRPr="0046544B">
        <w:rPr>
          <w:rFonts w:ascii="Times New Roman" w:eastAsia="Times New Roman" w:hAnsi="Times New Roman" w:cs="Times New Roman"/>
          <w:sz w:val="24"/>
          <w:szCs w:val="24"/>
        </w:rPr>
        <w:t>» на основании Муниципального контракта № 67 от 16.08.2011г., Дополнительного соглашения к муниципальному контракту №1 от 02.08.2012г.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6544B">
        <w:rPr>
          <w:rFonts w:ascii="Times New Roman" w:eastAsia="Times New Roman" w:hAnsi="Times New Roman" w:cs="Times New Roman"/>
          <w:sz w:val="24"/>
          <w:szCs w:val="24"/>
        </w:rPr>
        <w:t>Границы разработки материалов генерального плана соответствуют границам Шумихинского городского поселения, установленным Законом Курганской области «Об установлении границ муниципального образования города Шумихи, входящего в состав муниципального образования Шумихинского района» от 26.10.2004г. №4079.</w:t>
      </w:r>
      <w:r w:rsidRPr="0046544B">
        <w:rPr>
          <w:rFonts w:ascii="Times New Roman" w:eastAsia="Times New Roman" w:hAnsi="Times New Roman" w:cs="Times New Roman"/>
          <w:sz w:val="24"/>
          <w:szCs w:val="24"/>
        </w:rPr>
        <w:br/>
      </w:r>
      <w:r w:rsidRPr="0046544B">
        <w:rPr>
          <w:rFonts w:ascii="Times New Roman" w:hAnsi="Times New Roman" w:cs="Times New Roman"/>
          <w:sz w:val="24"/>
          <w:szCs w:val="24"/>
        </w:rPr>
        <w:t xml:space="preserve">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В работе учитывались материалы «Программы социально – экономического развития Шумихинского района до 2020г.»; «Программы социально – экономического развития города Шумиха на 2011г. и среднесрочную перспективу»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Проектное предложение по городу Шумихе: 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- размещение автовокзала ул. Гоголя (территория АГЗС); изолятора временного содержания на 150 мест ул. </w:t>
      </w:r>
      <w:proofErr w:type="spellStart"/>
      <w:r w:rsidRPr="0046544B">
        <w:rPr>
          <w:rFonts w:ascii="Times New Roman" w:hAnsi="Times New Roman" w:cs="Times New Roman"/>
          <w:sz w:val="24"/>
          <w:szCs w:val="24"/>
        </w:rPr>
        <w:t>Белоносова</w:t>
      </w:r>
      <w:proofErr w:type="spellEnd"/>
      <w:r w:rsidRPr="0046544B">
        <w:rPr>
          <w:rFonts w:ascii="Times New Roman" w:hAnsi="Times New Roman" w:cs="Times New Roman"/>
          <w:sz w:val="24"/>
          <w:szCs w:val="24"/>
        </w:rPr>
        <w:t xml:space="preserve">, 36; детский сад южная, западная, северная часть города; торгово-развлекательных комплексов ул. Ленина, 52, ул. Ленина (напротив МКД Белоносова,1а).     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- благоустройство улично-дорожной сети, устройство остановочных павильонов, электроосвещение, озеленение.</w:t>
      </w:r>
    </w:p>
    <w:p w:rsidR="00107D8F" w:rsidRPr="0046544B" w:rsidRDefault="00107D8F" w:rsidP="00465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lastRenderedPageBreak/>
        <w:t>От участников публичных слушаний поступили следующие вопросы и предложения: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>Мороз В.Ф.:</w:t>
      </w:r>
      <w:r w:rsidRPr="0046544B">
        <w:rPr>
          <w:rFonts w:ascii="Times New Roman" w:hAnsi="Times New Roman" w:cs="Times New Roman"/>
          <w:sz w:val="24"/>
          <w:szCs w:val="24"/>
        </w:rPr>
        <w:t xml:space="preserve"> планируется ли строительство детских дошкольных учреждений?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>Григоров А.Е.:</w:t>
      </w:r>
      <w:r w:rsidRPr="0046544B">
        <w:rPr>
          <w:rFonts w:ascii="Times New Roman" w:hAnsi="Times New Roman" w:cs="Times New Roman"/>
          <w:sz w:val="24"/>
          <w:szCs w:val="24"/>
        </w:rPr>
        <w:t xml:space="preserve"> Да. Проектом предлагается размещение детских садов в южной, западной части города, 2-х -  в северном районе. 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>Мороз В.Ф.:</w:t>
      </w:r>
      <w:r w:rsidRPr="0046544B">
        <w:rPr>
          <w:rFonts w:ascii="Times New Roman" w:hAnsi="Times New Roman" w:cs="Times New Roman"/>
          <w:sz w:val="24"/>
          <w:szCs w:val="24"/>
        </w:rPr>
        <w:t xml:space="preserve"> А строительство школ планируется? Мест в детских садах не хватает, </w:t>
      </w:r>
      <w:proofErr w:type="gramStart"/>
      <w:r w:rsidRPr="0046544B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6544B">
        <w:rPr>
          <w:rFonts w:ascii="Times New Roman" w:hAnsi="Times New Roman" w:cs="Times New Roman"/>
          <w:sz w:val="24"/>
          <w:szCs w:val="24"/>
        </w:rPr>
        <w:t xml:space="preserve"> возникнет необходимость размещения подрастающих детей в школах. 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>Григоров А.Е.:</w:t>
      </w:r>
      <w:r w:rsidRPr="0046544B">
        <w:rPr>
          <w:rFonts w:ascii="Times New Roman" w:hAnsi="Times New Roman" w:cs="Times New Roman"/>
          <w:sz w:val="24"/>
          <w:szCs w:val="24"/>
        </w:rPr>
        <w:t xml:space="preserve"> Нет. Строительство школ авторами проекта генерального плана не рассматривалось.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 xml:space="preserve">Ярославцева В.А.: </w:t>
      </w:r>
      <w:r w:rsidRPr="0046544B">
        <w:rPr>
          <w:rFonts w:ascii="Times New Roman" w:hAnsi="Times New Roman" w:cs="Times New Roman"/>
          <w:sz w:val="24"/>
          <w:szCs w:val="24"/>
        </w:rPr>
        <w:t>Как подошли к вопросу по размещению на территории города спортивных сооружений?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>Григоров А.Е.:</w:t>
      </w:r>
      <w:r w:rsidRPr="0046544B">
        <w:rPr>
          <w:rFonts w:ascii="Times New Roman" w:hAnsi="Times New Roman" w:cs="Times New Roman"/>
          <w:sz w:val="24"/>
          <w:szCs w:val="24"/>
        </w:rPr>
        <w:t xml:space="preserve"> Проектом ГП предусмотрено размещение плоскостных спортивных сооружений в южной, северной частях города.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 xml:space="preserve">Мороз В.Ф.: </w:t>
      </w:r>
      <w:r w:rsidRPr="0046544B">
        <w:rPr>
          <w:rFonts w:ascii="Times New Roman" w:hAnsi="Times New Roman" w:cs="Times New Roman"/>
          <w:sz w:val="24"/>
          <w:szCs w:val="24"/>
        </w:rPr>
        <w:t>Привокзальный рынок расположен в полосе отвода Ж\Д. Его нужно переносить, но куда?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b/>
          <w:sz w:val="24"/>
          <w:szCs w:val="24"/>
        </w:rPr>
        <w:t xml:space="preserve">Григоров А.Е.: </w:t>
      </w:r>
      <w:r w:rsidRPr="0046544B">
        <w:rPr>
          <w:rFonts w:ascii="Times New Roman" w:hAnsi="Times New Roman" w:cs="Times New Roman"/>
          <w:sz w:val="24"/>
          <w:szCs w:val="24"/>
        </w:rPr>
        <w:t xml:space="preserve">Предлагаем </w:t>
      </w:r>
      <w:proofErr w:type="gramStart"/>
      <w:r w:rsidRPr="0046544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6544B">
        <w:rPr>
          <w:rFonts w:ascii="Times New Roman" w:hAnsi="Times New Roman" w:cs="Times New Roman"/>
          <w:sz w:val="24"/>
          <w:szCs w:val="24"/>
        </w:rPr>
        <w:t xml:space="preserve"> крытый рынок в непосредственной близости с планируемым автовокзалом для удобства приезжающих.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Более возражений, предложений и замечаний в ходе публичных слушаний не поступило.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>Все поступившие предложения и замечания, а также замечания, касающиеся исправления и корректировки различных опечаток, описок, технических и иных ошибок, содержащихся в текстовой части материалов Генерального плана, будут сформированы и направлены разработчикам для доработки материалов Генерального плана города Шумихи.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6544B">
        <w:rPr>
          <w:rFonts w:ascii="Times New Roman" w:hAnsi="Times New Roman" w:cs="Times New Roman"/>
          <w:sz w:val="24"/>
          <w:szCs w:val="24"/>
        </w:rPr>
        <w:t xml:space="preserve"> </w:t>
      </w:r>
      <w:r w:rsidRPr="0046544B">
        <w:rPr>
          <w:rFonts w:ascii="Times New Roman" w:eastAsia="Times New Roman" w:hAnsi="Times New Roman" w:cs="Times New Roman"/>
          <w:bCs/>
          <w:iCs/>
          <w:sz w:val="24"/>
          <w:szCs w:val="24"/>
        </w:rPr>
        <w:t>Приступаем к голосованию.</w:t>
      </w:r>
    </w:p>
    <w:p w:rsidR="00107D8F" w:rsidRPr="0046544B" w:rsidRDefault="00107D8F" w:rsidP="0046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4B">
        <w:rPr>
          <w:rFonts w:ascii="Times New Roman" w:eastAsia="Times New Roman" w:hAnsi="Times New Roman" w:cs="Times New Roman"/>
          <w:sz w:val="24"/>
          <w:szCs w:val="24"/>
        </w:rPr>
        <w:t xml:space="preserve">На момент голосования зарегистрировалось - </w:t>
      </w:r>
      <w:r w:rsidRPr="00465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_52 </w:t>
      </w:r>
      <w:r w:rsidRPr="0046544B">
        <w:rPr>
          <w:rFonts w:ascii="Times New Roman" w:eastAsia="Times New Roman" w:hAnsi="Times New Roman" w:cs="Times New Roman"/>
          <w:sz w:val="24"/>
          <w:szCs w:val="24"/>
        </w:rPr>
        <w:t>участника публичных слушаний.</w:t>
      </w:r>
      <w:r w:rsidRPr="004654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7D8F" w:rsidRPr="0046544B" w:rsidRDefault="00107D8F" w:rsidP="0046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544B">
        <w:rPr>
          <w:rFonts w:ascii="Times New Roman" w:eastAsia="Times New Roman" w:hAnsi="Times New Roman" w:cs="Times New Roman"/>
          <w:sz w:val="24"/>
          <w:szCs w:val="24"/>
          <w:u w:val="single"/>
        </w:rPr>
        <w:t>Проводится голосование по вопросу принятия  Генерального плана города Шумихи, за основу.</w:t>
      </w:r>
    </w:p>
    <w:p w:rsidR="00107D8F" w:rsidRPr="0046544B" w:rsidRDefault="00107D8F" w:rsidP="0046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4B">
        <w:rPr>
          <w:rFonts w:ascii="Times New Roman" w:eastAsia="Times New Roman" w:hAnsi="Times New Roman" w:cs="Times New Roman"/>
          <w:sz w:val="24"/>
          <w:szCs w:val="24"/>
        </w:rPr>
        <w:br/>
        <w:t xml:space="preserve">За </w:t>
      </w:r>
      <w:r w:rsidRPr="00465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__6___</w:t>
      </w:r>
      <w:r w:rsidRPr="004654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6544B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Pr="00465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46</w:t>
      </w:r>
      <w:r w:rsidRPr="004654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6544B">
        <w:rPr>
          <w:rFonts w:ascii="Times New Roman" w:eastAsia="Times New Roman" w:hAnsi="Times New Roman" w:cs="Times New Roman"/>
          <w:sz w:val="24"/>
          <w:szCs w:val="24"/>
        </w:rPr>
        <w:t xml:space="preserve">, воздержались </w:t>
      </w:r>
      <w:r w:rsidRPr="00465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_0__</w:t>
      </w:r>
      <w:r w:rsidRPr="0046544B">
        <w:rPr>
          <w:rFonts w:ascii="Times New Roman" w:eastAsia="Times New Roman" w:hAnsi="Times New Roman" w:cs="Times New Roman"/>
          <w:sz w:val="24"/>
          <w:szCs w:val="24"/>
        </w:rPr>
        <w:t xml:space="preserve">, не голосовали </w:t>
      </w:r>
      <w:r w:rsidRPr="004654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0 </w:t>
      </w:r>
    </w:p>
    <w:p w:rsidR="00107D8F" w:rsidRPr="0046544B" w:rsidRDefault="00107D8F" w:rsidP="0046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6544B">
        <w:rPr>
          <w:rFonts w:ascii="Times New Roman" w:eastAsia="Times New Roman" w:hAnsi="Times New Roman" w:cs="Times New Roman"/>
          <w:sz w:val="24"/>
          <w:szCs w:val="24"/>
          <w:u w:val="single"/>
        </w:rPr>
        <w:t>Проводится голосование по вопросу отклонения  Генерального плана города Шумихи, направления его на доработку.</w:t>
      </w:r>
      <w:r w:rsidRPr="0046544B">
        <w:rPr>
          <w:rFonts w:ascii="Times New Roman" w:eastAsia="Times New Roman" w:hAnsi="Times New Roman" w:cs="Times New Roman"/>
          <w:sz w:val="24"/>
          <w:szCs w:val="24"/>
        </w:rPr>
        <w:br/>
        <w:t xml:space="preserve">За </w:t>
      </w:r>
      <w:r w:rsidRPr="00465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__52___</w:t>
      </w:r>
      <w:r w:rsidRPr="004654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6544B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Pr="00465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__0___</w:t>
      </w:r>
      <w:r w:rsidRPr="004654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6544B">
        <w:rPr>
          <w:rFonts w:ascii="Times New Roman" w:eastAsia="Times New Roman" w:hAnsi="Times New Roman" w:cs="Times New Roman"/>
          <w:sz w:val="24"/>
          <w:szCs w:val="24"/>
        </w:rPr>
        <w:t xml:space="preserve">, воздержались </w:t>
      </w:r>
      <w:r w:rsidRPr="004654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_0__</w:t>
      </w:r>
      <w:r w:rsidRPr="0046544B">
        <w:rPr>
          <w:rFonts w:ascii="Times New Roman" w:eastAsia="Times New Roman" w:hAnsi="Times New Roman" w:cs="Times New Roman"/>
          <w:sz w:val="24"/>
          <w:szCs w:val="24"/>
        </w:rPr>
        <w:t xml:space="preserve">, не голосовали </w:t>
      </w:r>
      <w:r w:rsidRPr="004654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0</w:t>
      </w:r>
      <w:proofErr w:type="gramStart"/>
      <w:r w:rsidRPr="00465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44B">
        <w:rPr>
          <w:rFonts w:ascii="Times New Roman" w:eastAsia="Times New Roman" w:hAnsi="Times New Roman" w:cs="Times New Roman"/>
          <w:sz w:val="24"/>
          <w:szCs w:val="24"/>
        </w:rPr>
        <w:br/>
      </w:r>
      <w:r w:rsidRPr="0046544B">
        <w:rPr>
          <w:rFonts w:ascii="Times New Roman" w:eastAsia="Times New Roman" w:hAnsi="Times New Roman" w:cs="Times New Roman"/>
          <w:sz w:val="24"/>
          <w:szCs w:val="24"/>
        </w:rPr>
        <w:br/>
      </w:r>
      <w:r w:rsidRPr="0046544B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proofErr w:type="gramEnd"/>
      <w:r w:rsidRPr="0046544B">
        <w:rPr>
          <w:rFonts w:ascii="Times New Roman" w:eastAsia="Times New Roman" w:hAnsi="Times New Roman" w:cs="Times New Roman"/>
          <w:iCs/>
          <w:sz w:val="24"/>
          <w:szCs w:val="24"/>
        </w:rPr>
        <w:t>звучивается итоговый документ</w:t>
      </w:r>
      <w:r w:rsidRPr="0046544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46544B">
        <w:rPr>
          <w:rFonts w:ascii="Times New Roman" w:eastAsia="Times New Roman" w:hAnsi="Times New Roman" w:cs="Times New Roman"/>
          <w:sz w:val="24"/>
          <w:szCs w:val="24"/>
        </w:rPr>
        <w:br/>
      </w:r>
      <w:r w:rsidRPr="0046544B">
        <w:rPr>
          <w:rFonts w:ascii="Times New Roman" w:eastAsia="Times New Roman" w:hAnsi="Times New Roman" w:cs="Times New Roman"/>
          <w:sz w:val="24"/>
          <w:szCs w:val="24"/>
        </w:rPr>
        <w:br/>
      </w:r>
      <w:r w:rsidRPr="0046544B">
        <w:rPr>
          <w:rFonts w:ascii="Times New Roman" w:eastAsia="Times New Roman" w:hAnsi="Times New Roman" w:cs="Times New Roman"/>
          <w:bCs/>
          <w:sz w:val="24"/>
          <w:szCs w:val="24"/>
        </w:rPr>
        <w:t>Мы, участники публичных слушаний по проекту Генерального плана города Шумихи, заслушали и обсудили доклад, вопросы и предложения участников слушаний, выражая волю населения города Шумихи,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6544B">
        <w:rPr>
          <w:rFonts w:ascii="Times New Roman" w:eastAsia="Times New Roman" w:hAnsi="Times New Roman" w:cs="Times New Roman"/>
          <w:sz w:val="24"/>
          <w:szCs w:val="24"/>
        </w:rPr>
        <w:br/>
      </w:r>
      <w:r w:rsidRPr="0046544B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107D8F" w:rsidRPr="0046544B" w:rsidRDefault="00107D8F" w:rsidP="004654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46544B">
        <w:rPr>
          <w:rFonts w:ascii="Times New Roman" w:eastAsia="Times New Roman" w:hAnsi="Times New Roman" w:cs="Times New Roman"/>
          <w:bCs/>
          <w:sz w:val="24"/>
          <w:szCs w:val="24"/>
        </w:rPr>
        <w:t>1. Отклонить материалы генерального плана города Шумихи, с учетом всех поступивших предложений и замечаний, отправить проект ГП на доработку.</w:t>
      </w:r>
    </w:p>
    <w:p w:rsidR="00107D8F" w:rsidRPr="0046544B" w:rsidRDefault="00107D8F" w:rsidP="004654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4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2. Рекомендовать Главе города Шумихи принять решение об отклонении проекта ГП, направлении материалов на доработку.</w:t>
      </w:r>
    </w:p>
    <w:p w:rsidR="00107D8F" w:rsidRPr="0046544B" w:rsidRDefault="00107D8F" w:rsidP="004654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4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3. Опубликовать в средствах массовой информации и разместить на сайте в сети «Интернет» итоговый документ (заключение о результатах публичных слушаний) и протокол публичных слушаний.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6544B">
        <w:rPr>
          <w:rFonts w:ascii="Times New Roman" w:eastAsia="Times New Roman" w:hAnsi="Times New Roman" w:cs="Times New Roman"/>
          <w:sz w:val="24"/>
          <w:szCs w:val="24"/>
        </w:rPr>
        <w:t>Публичные слушания объявляются закрытыми. Благодарим всех за участие.</w:t>
      </w:r>
      <w:r w:rsidRPr="0046544B">
        <w:rPr>
          <w:rFonts w:ascii="Times New Roman" w:eastAsia="Times New Roman" w:hAnsi="Times New Roman" w:cs="Times New Roman"/>
          <w:sz w:val="24"/>
          <w:szCs w:val="24"/>
        </w:rPr>
        <w:br/>
      </w:r>
      <w:r w:rsidRPr="0046544B">
        <w:rPr>
          <w:rFonts w:ascii="Times New Roman" w:eastAsia="Times New Roman" w:hAnsi="Times New Roman" w:cs="Times New Roman"/>
          <w:sz w:val="24"/>
          <w:szCs w:val="24"/>
        </w:rPr>
        <w:br/>
      </w:r>
      <w:r w:rsidRPr="00465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Председатель публичных слушаний: </w:t>
      </w:r>
      <w:r w:rsidRPr="0046544B"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  <w:r w:rsidRPr="00465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/Ярославцева В.А.</w:t>
      </w:r>
    </w:p>
    <w:p w:rsidR="00107D8F" w:rsidRPr="0046544B" w:rsidRDefault="00107D8F" w:rsidP="0046544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0A1257" w:rsidRPr="0046544B" w:rsidRDefault="00107D8F" w:rsidP="0046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Секретарь публичных слушаний: </w:t>
      </w:r>
      <w:r w:rsidRPr="0046544B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Pr="00465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/</w:t>
      </w:r>
      <w:r w:rsidRPr="0046544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4654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Тренина Т.И</w:t>
      </w:r>
    </w:p>
    <w:sectPr w:rsidR="000A1257" w:rsidRPr="0046544B" w:rsidSect="0046544B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D8F"/>
    <w:rsid w:val="000A1257"/>
    <w:rsid w:val="00107D8F"/>
    <w:rsid w:val="00444ED6"/>
    <w:rsid w:val="0046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Lubov\Application%20Data\Opera\Opera\profile\cache4\temporary_download\prot_sirkovko_soglasie_gen_plan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2025</Words>
  <Characters>11548</Characters>
  <Application>Microsoft Office Word</Application>
  <DocSecurity>0</DocSecurity>
  <Lines>96</Lines>
  <Paragraphs>27</Paragraphs>
  <ScaleCrop>false</ScaleCrop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2013-01-21T02:45:00Z</dcterms:created>
  <dcterms:modified xsi:type="dcterms:W3CDTF">2013-01-21T03:45:00Z</dcterms:modified>
</cp:coreProperties>
</file>