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99" w:type="dxa"/>
        <w:tblLook w:val="04A0"/>
      </w:tblPr>
      <w:tblGrid>
        <w:gridCol w:w="2664"/>
        <w:gridCol w:w="6160"/>
        <w:gridCol w:w="1533"/>
      </w:tblGrid>
      <w:tr w:rsidR="004B182C" w:rsidRPr="004B182C" w:rsidTr="004B182C">
        <w:trPr>
          <w:trHeight w:val="40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18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Справочная таблица по доходам бюджета города Шумихи на 2019 год.</w:t>
            </w:r>
          </w:p>
        </w:tc>
      </w:tr>
      <w:tr w:rsidR="004B182C" w:rsidRPr="004B182C" w:rsidTr="004B182C">
        <w:trPr>
          <w:trHeight w:val="25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в тыс. руб.</w:t>
            </w:r>
          </w:p>
        </w:tc>
      </w:tr>
      <w:tr w:rsidR="004B182C" w:rsidRPr="004B182C" w:rsidTr="004B182C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B182C" w:rsidRPr="004B182C" w:rsidTr="004B182C">
        <w:trPr>
          <w:trHeight w:val="5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31115,0</w:t>
            </w:r>
          </w:p>
        </w:tc>
      </w:tr>
      <w:tr w:rsidR="004B182C" w:rsidRPr="004B182C" w:rsidTr="004B182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 w:cs="Times New Roman"/>
                <w:sz w:val="24"/>
                <w:szCs w:val="24"/>
              </w:rPr>
              <w:t>16088,0</w:t>
            </w:r>
          </w:p>
        </w:tc>
      </w:tr>
      <w:tr w:rsidR="004B182C" w:rsidRPr="004B182C" w:rsidTr="004B182C">
        <w:trPr>
          <w:trHeight w:val="178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00010102010010000110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15910,0</w:t>
            </w:r>
          </w:p>
        </w:tc>
      </w:tr>
      <w:tr w:rsidR="004B182C" w:rsidRPr="004B182C" w:rsidTr="004B182C">
        <w:trPr>
          <w:trHeight w:val="238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00010102020010000110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</w:t>
            </w: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4B182C" w:rsidRPr="004B182C" w:rsidTr="004B182C">
        <w:trPr>
          <w:trHeight w:val="14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00010102030010000110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</w:tr>
      <w:tr w:rsidR="004B182C" w:rsidRPr="004B182C" w:rsidTr="004B182C">
        <w:trPr>
          <w:trHeight w:val="36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3827,0</w:t>
            </w:r>
          </w:p>
        </w:tc>
      </w:tr>
      <w:tr w:rsidR="004B182C" w:rsidRPr="004B182C" w:rsidTr="004B182C">
        <w:trPr>
          <w:trHeight w:val="10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00010302230010000110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1262,0</w:t>
            </w:r>
          </w:p>
        </w:tc>
      </w:tr>
      <w:tr w:rsidR="004B182C" w:rsidRPr="004B182C" w:rsidTr="004B182C">
        <w:trPr>
          <w:trHeight w:val="13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00010302240010000110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39,0</w:t>
            </w:r>
          </w:p>
        </w:tc>
      </w:tr>
      <w:tr w:rsidR="004B182C" w:rsidRPr="004B182C" w:rsidTr="004B182C">
        <w:trPr>
          <w:trHeight w:val="14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00010302250010000110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2526,0</w:t>
            </w:r>
          </w:p>
        </w:tc>
      </w:tr>
      <w:tr w:rsidR="004B182C" w:rsidRPr="004B182C" w:rsidTr="004B182C">
        <w:trPr>
          <w:trHeight w:val="76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00010503010010000110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Единый сельскохозяйственный налог </w:t>
            </w: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4B182C" w:rsidRPr="004B182C" w:rsidTr="004B182C">
        <w:trPr>
          <w:trHeight w:val="127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00010601030130000110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2869,0</w:t>
            </w:r>
          </w:p>
        </w:tc>
      </w:tr>
      <w:tr w:rsidR="004B182C" w:rsidRPr="004B182C" w:rsidTr="004B182C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Земельный налог: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8325,0</w:t>
            </w:r>
          </w:p>
        </w:tc>
      </w:tr>
      <w:tr w:rsidR="004B182C" w:rsidRPr="004B182C" w:rsidTr="004B182C">
        <w:trPr>
          <w:trHeight w:val="10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00010606033130000110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6000,0</w:t>
            </w:r>
          </w:p>
        </w:tc>
      </w:tr>
      <w:tr w:rsidR="004B182C" w:rsidRPr="004B182C" w:rsidTr="004B182C">
        <w:trPr>
          <w:trHeight w:val="105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00010606043130000110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182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2325,0</w:t>
            </w:r>
          </w:p>
        </w:tc>
      </w:tr>
      <w:tr w:rsidR="004B182C" w:rsidRPr="004B182C" w:rsidTr="004B182C">
        <w:trPr>
          <w:trHeight w:val="40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B182C">
              <w:rPr>
                <w:rFonts w:ascii="Arial" w:eastAsia="Times New Roman" w:hAnsi="Arial" w:cs="Arial"/>
                <w:sz w:val="28"/>
                <w:szCs w:val="28"/>
              </w:rPr>
              <w:t>Неналоговые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810,0</w:t>
            </w:r>
          </w:p>
        </w:tc>
      </w:tr>
      <w:tr w:rsidR="004B182C" w:rsidRPr="004B182C" w:rsidTr="004B182C">
        <w:trPr>
          <w:trHeight w:val="130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00011105013130000120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4B182C" w:rsidRPr="004B182C" w:rsidTr="004B182C">
        <w:trPr>
          <w:trHeight w:val="127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00011105035130000120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4B182C" w:rsidRPr="004B182C" w:rsidTr="004B182C">
        <w:trPr>
          <w:trHeight w:val="87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00011406013130000430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4B182C" w:rsidRPr="004B182C" w:rsidTr="004B182C">
        <w:trPr>
          <w:trHeight w:val="43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0,4</w:t>
            </w:r>
          </w:p>
        </w:tc>
      </w:tr>
      <w:tr w:rsidR="004B182C" w:rsidRPr="004B182C" w:rsidTr="004B182C">
        <w:trPr>
          <w:trHeight w:val="109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B182C">
              <w:rPr>
                <w:rFonts w:ascii="Arial" w:eastAsia="Times New Roman" w:hAnsi="Arial" w:cs="Arial"/>
              </w:rPr>
              <w:t>00020203024130000151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2C">
              <w:rPr>
                <w:rFonts w:ascii="Arial" w:eastAsia="Times New Roman" w:hAnsi="Arial" w:cs="Arial"/>
                <w:sz w:val="20"/>
                <w:szCs w:val="20"/>
              </w:rPr>
              <w:t>Субвенции на исполнение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по муниципальным образованиям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82C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</w:tr>
      <w:tr w:rsidR="004B182C" w:rsidRPr="004B182C" w:rsidTr="004B182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2C" w:rsidRPr="004B182C" w:rsidRDefault="004B182C" w:rsidP="004B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31925,4</w:t>
            </w:r>
          </w:p>
        </w:tc>
      </w:tr>
    </w:tbl>
    <w:p w:rsidR="00AE3475" w:rsidRDefault="00AE3475"/>
    <w:sectPr w:rsidR="00AE3475" w:rsidSect="004B182C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82C"/>
    <w:rsid w:val="004B182C"/>
    <w:rsid w:val="00A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2018-11-19T08:42:00Z</dcterms:created>
  <dcterms:modified xsi:type="dcterms:W3CDTF">2018-11-19T08:49:00Z</dcterms:modified>
</cp:coreProperties>
</file>