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b/>
          <w:i/>
          <w:sz w:val="28"/>
          <w:szCs w:val="28"/>
        </w:rPr>
        <w:t>Бесконтактные технологии набирают популярность</w:t>
      </w:r>
    </w:p>
    <w:p w:rsid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sz w:val="28"/>
          <w:szCs w:val="28"/>
        </w:rPr>
        <w:t>Количество заявлений о государственном кадастровом учете и запросов о предоставлении сведений, внесенных в государственный кадастр недвижимости, принятых с использованием электронных средств доступа к оказываемым государственным услугам, за 9 месяцев 2016 года составило 63 732, что на 52% больше по сравнению с аналогичным периодом прошлого года.</w:t>
      </w:r>
    </w:p>
    <w:p w:rsid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sz w:val="28"/>
          <w:szCs w:val="28"/>
        </w:rPr>
        <w:t xml:space="preserve">В своей работе филиал ФГБУ «ФКП </w:t>
      </w:r>
      <w:proofErr w:type="spellStart"/>
      <w:r w:rsidRPr="00450F7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50F74">
        <w:rPr>
          <w:rFonts w:ascii="Times New Roman" w:hAnsi="Times New Roman"/>
          <w:sz w:val="28"/>
          <w:szCs w:val="28"/>
        </w:rPr>
        <w:t xml:space="preserve">» по Курганской области делает ставку на развитие бесконтактных технологий взаимодействия с гражданами и юридическими лицами – а именно на системы предоставления услуг в электронном виде. Электронные услуги и сервисы </w:t>
      </w:r>
      <w:proofErr w:type="spellStart"/>
      <w:r w:rsidRPr="00450F7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50F74">
        <w:rPr>
          <w:rFonts w:ascii="Times New Roman" w:hAnsi="Times New Roman"/>
          <w:sz w:val="28"/>
          <w:szCs w:val="28"/>
        </w:rPr>
        <w:t xml:space="preserve"> позволяют оперативно и удобным для заявителей способом получить услуги ведомства напрямую, без посредников. Внедрение в работе с заявителями новых информационных технологий минимизирует временные и финансовые затраты граждан и юридических лиц при обращении за оказанием государственных услуг.</w:t>
      </w:r>
    </w:p>
    <w:p w:rsid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sz w:val="28"/>
          <w:szCs w:val="28"/>
        </w:rPr>
        <w:t xml:space="preserve">В настоящее время на портале </w:t>
      </w:r>
      <w:proofErr w:type="spellStart"/>
      <w:r w:rsidRPr="00450F7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50F74">
        <w:rPr>
          <w:rFonts w:ascii="Times New Roman" w:hAnsi="Times New Roman"/>
          <w:sz w:val="28"/>
          <w:szCs w:val="28"/>
        </w:rPr>
        <w:t xml:space="preserve">  (</w:t>
      </w:r>
      <w:hyperlink r:id="rId5" w:history="1">
        <w:r w:rsidRPr="00450F74">
          <w:rPr>
            <w:rStyle w:val="a8"/>
            <w:rFonts w:ascii="Times New Roman" w:hAnsi="Times New Roman"/>
            <w:sz w:val="28"/>
            <w:szCs w:val="28"/>
          </w:rPr>
          <w:t>www.rosreestr.ru</w:t>
        </w:r>
      </w:hyperlink>
      <w:r w:rsidRPr="00450F74">
        <w:rPr>
          <w:rFonts w:ascii="Times New Roman" w:hAnsi="Times New Roman"/>
          <w:sz w:val="28"/>
          <w:szCs w:val="28"/>
        </w:rPr>
        <w:t>) доступны все наиболее востребованные услуги ведомства: государственная регистрация прав, кадастровый учет, получение сведений из Единого государственного реестра прав на недвижимое имущество и сделок с ним (ЕГРП) и государственного кадастра недвижимости (ГКН).</w:t>
      </w:r>
    </w:p>
    <w:p w:rsid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sz w:val="28"/>
          <w:szCs w:val="28"/>
        </w:rPr>
        <w:t xml:space="preserve">Необходимым условием для получения услуг по постановке на учет, регистрации прав и сделок с недвижимостью в электронном виде является наличие личной электронной цифровой подписи. Получить такую подпись можно в любом аккредитованном удостоверяющем центре. Список таких центров представлен на сайте </w:t>
      </w:r>
      <w:proofErr w:type="spellStart"/>
      <w:r w:rsidRPr="00450F7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50F74">
        <w:rPr>
          <w:rFonts w:ascii="Times New Roman" w:hAnsi="Times New Roman"/>
          <w:sz w:val="28"/>
          <w:szCs w:val="28"/>
        </w:rPr>
        <w:t>.</w:t>
      </w:r>
    </w:p>
    <w:p w:rsid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sz w:val="28"/>
          <w:szCs w:val="28"/>
        </w:rPr>
        <w:t xml:space="preserve">Кроме того, на портале </w:t>
      </w:r>
      <w:proofErr w:type="spellStart"/>
      <w:r w:rsidRPr="00450F7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50F74">
        <w:rPr>
          <w:rFonts w:ascii="Times New Roman" w:hAnsi="Times New Roman"/>
          <w:sz w:val="28"/>
          <w:szCs w:val="28"/>
        </w:rPr>
        <w:t xml:space="preserve"> посредством сервиса «Предварительная запись» можно записаться на прием в пункт приема-выдачи Кадастровой палаты либо офис МФЦ (офисы «Мои документы»). За 9 месяцев 2016 года данной услугой воспользовались 39 670 заявителей.</w:t>
      </w:r>
    </w:p>
    <w:p w:rsid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sz w:val="28"/>
          <w:szCs w:val="28"/>
        </w:rPr>
        <w:t>Пользоваться электронными услугами просто и удобно. На портале даны пошаговые инструкции получения каждой услуги, сроки ее предоставления и стоимость (раздел «Электронные услуги и сервисы»).</w:t>
      </w:r>
    </w:p>
    <w:p w:rsidR="00A02658" w:rsidRPr="00690F6B" w:rsidRDefault="00195227" w:rsidP="00690F6B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450F74">
        <w:rPr>
          <w:rFonts w:ascii="Times New Roman" w:hAnsi="Times New Roman"/>
          <w:sz w:val="28"/>
          <w:szCs w:val="28"/>
        </w:rPr>
        <w:t xml:space="preserve">Кроме того, подробную информацию об электронных сервисах </w:t>
      </w:r>
      <w:proofErr w:type="spellStart"/>
      <w:r w:rsidRPr="00450F7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50F74">
        <w:rPr>
          <w:rFonts w:ascii="Times New Roman" w:hAnsi="Times New Roman"/>
          <w:sz w:val="28"/>
          <w:szCs w:val="28"/>
        </w:rPr>
        <w:t xml:space="preserve"> всегда можно получить, обратившись в Ведомственный центр телефонного обслуживания </w:t>
      </w:r>
      <w:proofErr w:type="spellStart"/>
      <w:r w:rsidRPr="00450F74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50F74">
        <w:rPr>
          <w:rFonts w:ascii="Times New Roman" w:hAnsi="Times New Roman"/>
          <w:sz w:val="28"/>
          <w:szCs w:val="28"/>
        </w:rPr>
        <w:t xml:space="preserve"> по телефону 8 (800) 100-34-34 (звонок по России бесплатный)</w:t>
      </w:r>
      <w:r w:rsidR="00690F6B">
        <w:rPr>
          <w:rFonts w:ascii="Times New Roman" w:hAnsi="Times New Roman"/>
          <w:sz w:val="28"/>
          <w:szCs w:val="28"/>
        </w:rPr>
        <w:t>.</w:t>
      </w:r>
    </w:p>
    <w:sectPr w:rsidR="00A02658" w:rsidRPr="00690F6B" w:rsidSect="008B7C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2BF"/>
    <w:rsid w:val="0001176D"/>
    <w:rsid w:val="00013331"/>
    <w:rsid w:val="00020369"/>
    <w:rsid w:val="00025C6C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794B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6209F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81B31"/>
    <w:rsid w:val="002A4660"/>
    <w:rsid w:val="002C3E96"/>
    <w:rsid w:val="002D4841"/>
    <w:rsid w:val="002D6950"/>
    <w:rsid w:val="002D6DEC"/>
    <w:rsid w:val="002E110B"/>
    <w:rsid w:val="002F04C0"/>
    <w:rsid w:val="002F4E9D"/>
    <w:rsid w:val="0031726D"/>
    <w:rsid w:val="00325DA7"/>
    <w:rsid w:val="00335C42"/>
    <w:rsid w:val="00353685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6555"/>
    <w:rsid w:val="0049209F"/>
    <w:rsid w:val="00495CD8"/>
    <w:rsid w:val="004A3D9A"/>
    <w:rsid w:val="004A6383"/>
    <w:rsid w:val="004B115A"/>
    <w:rsid w:val="004C3344"/>
    <w:rsid w:val="004D1CE9"/>
    <w:rsid w:val="004D6F56"/>
    <w:rsid w:val="004F71EE"/>
    <w:rsid w:val="00511F1B"/>
    <w:rsid w:val="00511F57"/>
    <w:rsid w:val="00521C6B"/>
    <w:rsid w:val="005348B4"/>
    <w:rsid w:val="005553F1"/>
    <w:rsid w:val="005A3BD7"/>
    <w:rsid w:val="005B0280"/>
    <w:rsid w:val="005C631F"/>
    <w:rsid w:val="005D56B4"/>
    <w:rsid w:val="005F7EC8"/>
    <w:rsid w:val="006039C4"/>
    <w:rsid w:val="00606018"/>
    <w:rsid w:val="00610A24"/>
    <w:rsid w:val="006145F6"/>
    <w:rsid w:val="00616DE3"/>
    <w:rsid w:val="00626198"/>
    <w:rsid w:val="00643CCC"/>
    <w:rsid w:val="00660F69"/>
    <w:rsid w:val="00675B28"/>
    <w:rsid w:val="00683CFF"/>
    <w:rsid w:val="006907CC"/>
    <w:rsid w:val="00690F6B"/>
    <w:rsid w:val="00692697"/>
    <w:rsid w:val="006929E5"/>
    <w:rsid w:val="00694A97"/>
    <w:rsid w:val="006A0778"/>
    <w:rsid w:val="006A2125"/>
    <w:rsid w:val="006B7A2C"/>
    <w:rsid w:val="006C1911"/>
    <w:rsid w:val="006C212A"/>
    <w:rsid w:val="006C2CBE"/>
    <w:rsid w:val="006D0800"/>
    <w:rsid w:val="006D1A9C"/>
    <w:rsid w:val="006E3434"/>
    <w:rsid w:val="006E6534"/>
    <w:rsid w:val="006F42D2"/>
    <w:rsid w:val="006F6CC5"/>
    <w:rsid w:val="00722566"/>
    <w:rsid w:val="00723D97"/>
    <w:rsid w:val="007248CD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A6A"/>
    <w:rsid w:val="007D7915"/>
    <w:rsid w:val="007E4DE1"/>
    <w:rsid w:val="007E60D0"/>
    <w:rsid w:val="008035C5"/>
    <w:rsid w:val="00805F66"/>
    <w:rsid w:val="0082024D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A00DC"/>
    <w:rsid w:val="009A338D"/>
    <w:rsid w:val="009A3F9A"/>
    <w:rsid w:val="009A792C"/>
    <w:rsid w:val="009B1BDE"/>
    <w:rsid w:val="009B7B3D"/>
    <w:rsid w:val="009C5D63"/>
    <w:rsid w:val="009F1E92"/>
    <w:rsid w:val="009F41F7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127D8"/>
    <w:rsid w:val="00B27FA5"/>
    <w:rsid w:val="00B3516B"/>
    <w:rsid w:val="00B378C1"/>
    <w:rsid w:val="00B409D5"/>
    <w:rsid w:val="00B4373C"/>
    <w:rsid w:val="00B60221"/>
    <w:rsid w:val="00B65B67"/>
    <w:rsid w:val="00B7169C"/>
    <w:rsid w:val="00B7476E"/>
    <w:rsid w:val="00B843C0"/>
    <w:rsid w:val="00B9555A"/>
    <w:rsid w:val="00BB22F1"/>
    <w:rsid w:val="00BD39EF"/>
    <w:rsid w:val="00BD4354"/>
    <w:rsid w:val="00BD58E9"/>
    <w:rsid w:val="00BE0E00"/>
    <w:rsid w:val="00C01285"/>
    <w:rsid w:val="00C276D7"/>
    <w:rsid w:val="00C364E9"/>
    <w:rsid w:val="00C36870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7439"/>
    <w:rsid w:val="00D820BD"/>
    <w:rsid w:val="00D87059"/>
    <w:rsid w:val="00D873FA"/>
    <w:rsid w:val="00D95DB7"/>
    <w:rsid w:val="00DA1894"/>
    <w:rsid w:val="00DA38F2"/>
    <w:rsid w:val="00DA68B6"/>
    <w:rsid w:val="00DD318C"/>
    <w:rsid w:val="00DF7CF6"/>
    <w:rsid w:val="00E115DA"/>
    <w:rsid w:val="00E157F5"/>
    <w:rsid w:val="00E20E2A"/>
    <w:rsid w:val="00E3552F"/>
    <w:rsid w:val="00E4550F"/>
    <w:rsid w:val="00E5217A"/>
    <w:rsid w:val="00E56E21"/>
    <w:rsid w:val="00E76BC3"/>
    <w:rsid w:val="00E97995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43615"/>
    <w:rsid w:val="00F458A6"/>
    <w:rsid w:val="00F470CE"/>
    <w:rsid w:val="00F472FA"/>
    <w:rsid w:val="00F5630A"/>
    <w:rsid w:val="00F57EBE"/>
    <w:rsid w:val="00F64FE3"/>
    <w:rsid w:val="00F65913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5</cp:revision>
  <cp:lastPrinted>2013-10-09T04:36:00Z</cp:lastPrinted>
  <dcterms:created xsi:type="dcterms:W3CDTF">2016-11-16T12:35:00Z</dcterms:created>
  <dcterms:modified xsi:type="dcterms:W3CDTF">2016-11-22T10:31:00Z</dcterms:modified>
</cp:coreProperties>
</file>