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31" w:rsidRPr="008B7C92" w:rsidRDefault="00723D97" w:rsidP="008B7C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         </w:t>
      </w:r>
    </w:p>
    <w:p w:rsidR="006D0800" w:rsidRPr="006D0800" w:rsidRDefault="006D0800" w:rsidP="006D0800">
      <w:pPr>
        <w:pStyle w:val="2"/>
        <w:ind w:firstLine="708"/>
        <w:jc w:val="both"/>
        <w:rPr>
          <w:rFonts w:ascii="Times New Roman" w:hAnsi="Times New Roman"/>
          <w:kern w:val="36"/>
        </w:rPr>
      </w:pPr>
      <w:r w:rsidRPr="007552BF">
        <w:rPr>
          <w:rFonts w:ascii="Times New Roman" w:hAnsi="Times New Roman"/>
          <w:kern w:val="36"/>
        </w:rPr>
        <w:t xml:space="preserve">Бумажные документы </w:t>
      </w:r>
      <w:r w:rsidRPr="008A1576">
        <w:rPr>
          <w:rFonts w:ascii="Times New Roman" w:hAnsi="Times New Roman"/>
          <w:kern w:val="36"/>
        </w:rPr>
        <w:t xml:space="preserve">теперь могут быть заверены в МФЦ </w:t>
      </w:r>
    </w:p>
    <w:p w:rsidR="006D0800" w:rsidRPr="006D0800" w:rsidRDefault="006D0800" w:rsidP="006D0800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6D0800">
        <w:rPr>
          <w:rFonts w:ascii="Times New Roman" w:hAnsi="Times New Roman"/>
          <w:b w:val="0"/>
          <w:i w:val="0"/>
        </w:rPr>
        <w:t xml:space="preserve">Филиал ФГБУ «ФКП </w:t>
      </w:r>
      <w:proofErr w:type="spellStart"/>
      <w:r w:rsidRPr="006D0800">
        <w:rPr>
          <w:rFonts w:ascii="Times New Roman" w:hAnsi="Times New Roman"/>
          <w:b w:val="0"/>
          <w:i w:val="0"/>
        </w:rPr>
        <w:t>Росреестра</w:t>
      </w:r>
      <w:proofErr w:type="spellEnd"/>
      <w:r w:rsidRPr="006D0800">
        <w:rPr>
          <w:rFonts w:ascii="Times New Roman" w:hAnsi="Times New Roman"/>
          <w:b w:val="0"/>
          <w:i w:val="0"/>
        </w:rPr>
        <w:t>» по Курганской области сообщает об изменениях в порядке предоставления сведений, внесенных в государственный кадастр недвижимости (ГКН), а также сведений, содержащихся в Едином государственном реестре прав на недвижимое имущество и сделок с ним (ЕГРП).</w:t>
      </w:r>
    </w:p>
    <w:p w:rsidR="006D0800" w:rsidRPr="006D0800" w:rsidRDefault="006D0800" w:rsidP="006D0800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proofErr w:type="gramStart"/>
      <w:r w:rsidRPr="006D0800">
        <w:rPr>
          <w:rFonts w:ascii="Times New Roman" w:hAnsi="Times New Roman"/>
          <w:b w:val="0"/>
          <w:i w:val="0"/>
        </w:rPr>
        <w:t>Согласно пунктов</w:t>
      </w:r>
      <w:proofErr w:type="gramEnd"/>
      <w:r w:rsidRPr="006D0800">
        <w:rPr>
          <w:rFonts w:ascii="Times New Roman" w:hAnsi="Times New Roman"/>
          <w:b w:val="0"/>
          <w:i w:val="0"/>
        </w:rPr>
        <w:t xml:space="preserve"> 8,9 Требований к составлению и выдаче заявителям документов на бумажном носителе, утвержденных постановлением Правительства Российской Федерации от 18.03.2015 № 250, </w:t>
      </w:r>
      <w:r w:rsidRPr="006D0800">
        <w:rPr>
          <w:rStyle w:val="ab"/>
          <w:rFonts w:ascii="Times New Roman" w:hAnsi="Times New Roman"/>
          <w:b w:val="0"/>
        </w:rPr>
        <w:t>Государственное бюджетное учреждение Курганской области «Многофункциональный центр по предоставлению государственных и муниципальных услуг»</w:t>
      </w:r>
      <w:r w:rsidRPr="006D0800">
        <w:rPr>
          <w:rFonts w:ascii="Times New Roman" w:hAnsi="Times New Roman"/>
          <w:b w:val="0"/>
          <w:i w:val="0"/>
        </w:rPr>
        <w:t xml:space="preserve"> вправе самостоятельно заверять бумажные документы на основе электронных, подготовленных филиалом.</w:t>
      </w:r>
    </w:p>
    <w:p w:rsidR="006D0800" w:rsidRPr="006D0800" w:rsidRDefault="006D0800" w:rsidP="006D0800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6D0800">
        <w:rPr>
          <w:rFonts w:ascii="Times New Roman" w:hAnsi="Times New Roman"/>
          <w:b w:val="0"/>
          <w:i w:val="0"/>
        </w:rPr>
        <w:t>Теперь каждому гражданину, обратившемуся в офис многофункционального центра, по его желанию, будет выдан бумажный документ, подготовленный и заверенный сотрудниками МФЦ.</w:t>
      </w:r>
    </w:p>
    <w:p w:rsidR="006D0800" w:rsidRPr="006D0800" w:rsidRDefault="006D0800" w:rsidP="006D0800">
      <w:pPr>
        <w:pStyle w:val="2"/>
        <w:ind w:firstLine="708"/>
        <w:jc w:val="both"/>
        <w:rPr>
          <w:rFonts w:ascii="Times New Roman" w:hAnsi="Times New Roman"/>
          <w:b w:val="0"/>
          <w:i w:val="0"/>
        </w:rPr>
      </w:pPr>
      <w:r w:rsidRPr="006D0800">
        <w:rPr>
          <w:rFonts w:ascii="Times New Roman" w:hAnsi="Times New Roman"/>
          <w:b w:val="0"/>
          <w:i w:val="0"/>
        </w:rPr>
        <w:t xml:space="preserve">Бумажные документы, составленные МФЦ и подтверждающие содержание </w:t>
      </w:r>
      <w:proofErr w:type="gramStart"/>
      <w:r w:rsidRPr="006D0800">
        <w:rPr>
          <w:rFonts w:ascii="Times New Roman" w:hAnsi="Times New Roman"/>
          <w:b w:val="0"/>
          <w:i w:val="0"/>
        </w:rPr>
        <w:t>электронных</w:t>
      </w:r>
      <w:proofErr w:type="gramEnd"/>
      <w:r w:rsidRPr="006D0800">
        <w:rPr>
          <w:rFonts w:ascii="Times New Roman" w:hAnsi="Times New Roman"/>
          <w:b w:val="0"/>
          <w:i w:val="0"/>
        </w:rPr>
        <w:t>, направленных в многофункциональный центр из Кадастровой палаты, признаются экземпляром такого электронного документа на бумажном носителе.</w:t>
      </w:r>
    </w:p>
    <w:p w:rsidR="006D0800" w:rsidRPr="006D0800" w:rsidRDefault="006D0800" w:rsidP="006D0800">
      <w:pPr>
        <w:pStyle w:val="2"/>
        <w:ind w:firstLine="708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6D0800">
        <w:rPr>
          <w:rFonts w:ascii="Times New Roman" w:hAnsi="Times New Roman"/>
          <w:b w:val="0"/>
          <w:i w:val="0"/>
        </w:rPr>
        <w:t>Таким образом, документы на бумажном носителе, составленные и заверенные сотрудником многофункционального центра, на основании информации, поступившей из филиала, являются легитимными и подлежат принятию к рассмотрению аналогично документам, предоставленным и заверенным сотрудником Кадастровой палатой.</w:t>
      </w:r>
    </w:p>
    <w:p w:rsidR="006D0800" w:rsidRPr="006D0800" w:rsidRDefault="006D0800" w:rsidP="006D0800">
      <w:pPr>
        <w:spacing w:line="240" w:lineRule="auto"/>
        <w:jc w:val="both"/>
        <w:rPr>
          <w:rFonts w:ascii="Times New Roman" w:hAnsi="Times New Roman"/>
        </w:rPr>
      </w:pPr>
    </w:p>
    <w:p w:rsidR="006D0800" w:rsidRPr="006D0800" w:rsidRDefault="006D0800" w:rsidP="006D0800">
      <w:pPr>
        <w:rPr>
          <w:rFonts w:ascii="Times New Roman" w:hAnsi="Times New Roman"/>
        </w:rPr>
      </w:pPr>
    </w:p>
    <w:p w:rsidR="001679AB" w:rsidRPr="006D0800" w:rsidRDefault="001679AB" w:rsidP="009C5D63">
      <w:pPr>
        <w:jc w:val="both"/>
        <w:rPr>
          <w:rFonts w:ascii="Times New Roman" w:hAnsi="Times New Roman"/>
          <w:sz w:val="28"/>
          <w:szCs w:val="28"/>
        </w:rPr>
      </w:pPr>
    </w:p>
    <w:p w:rsidR="001679AB" w:rsidRPr="006D0800" w:rsidRDefault="001679AB" w:rsidP="009C5D63">
      <w:pPr>
        <w:jc w:val="both"/>
        <w:rPr>
          <w:rFonts w:ascii="Times New Roman" w:hAnsi="Times New Roman"/>
        </w:rPr>
      </w:pPr>
    </w:p>
    <w:p w:rsidR="00A02658" w:rsidRPr="006D0800" w:rsidRDefault="00A02658" w:rsidP="009C5D6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658" w:rsidRPr="006D0800" w:rsidSect="008B7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BF"/>
    <w:rsid w:val="0001176D"/>
    <w:rsid w:val="00013331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679AB"/>
    <w:rsid w:val="0017405A"/>
    <w:rsid w:val="0017442A"/>
    <w:rsid w:val="001824C8"/>
    <w:rsid w:val="0019282D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93A75"/>
    <w:rsid w:val="002A4660"/>
    <w:rsid w:val="002C3E96"/>
    <w:rsid w:val="002D4841"/>
    <w:rsid w:val="002D6950"/>
    <w:rsid w:val="002D6DEC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44F45"/>
    <w:rsid w:val="00452301"/>
    <w:rsid w:val="00456EC7"/>
    <w:rsid w:val="00461F66"/>
    <w:rsid w:val="00463CB5"/>
    <w:rsid w:val="00474903"/>
    <w:rsid w:val="00486555"/>
    <w:rsid w:val="0049209F"/>
    <w:rsid w:val="00495CD8"/>
    <w:rsid w:val="004A3D9A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56B4"/>
    <w:rsid w:val="005F7EC8"/>
    <w:rsid w:val="006039C4"/>
    <w:rsid w:val="00606018"/>
    <w:rsid w:val="00610A24"/>
    <w:rsid w:val="006145F6"/>
    <w:rsid w:val="00616DE3"/>
    <w:rsid w:val="00626198"/>
    <w:rsid w:val="00660F69"/>
    <w:rsid w:val="00675B28"/>
    <w:rsid w:val="00683CFF"/>
    <w:rsid w:val="006907CC"/>
    <w:rsid w:val="006929E5"/>
    <w:rsid w:val="00694A97"/>
    <w:rsid w:val="006A0778"/>
    <w:rsid w:val="006A2125"/>
    <w:rsid w:val="006B7A2C"/>
    <w:rsid w:val="006C1911"/>
    <w:rsid w:val="006C19F1"/>
    <w:rsid w:val="006C212A"/>
    <w:rsid w:val="006C2CBE"/>
    <w:rsid w:val="006D0800"/>
    <w:rsid w:val="006E3434"/>
    <w:rsid w:val="006E6534"/>
    <w:rsid w:val="006F42D2"/>
    <w:rsid w:val="006F6CC5"/>
    <w:rsid w:val="00722566"/>
    <w:rsid w:val="00723D97"/>
    <w:rsid w:val="007248CD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805F66"/>
    <w:rsid w:val="0082024D"/>
    <w:rsid w:val="00835ED1"/>
    <w:rsid w:val="0083674B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C5D63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A576B"/>
    <w:rsid w:val="00AC2394"/>
    <w:rsid w:val="00AF0F62"/>
    <w:rsid w:val="00AF593F"/>
    <w:rsid w:val="00AF77C6"/>
    <w:rsid w:val="00B0366B"/>
    <w:rsid w:val="00B127D8"/>
    <w:rsid w:val="00B27FA5"/>
    <w:rsid w:val="00B3516B"/>
    <w:rsid w:val="00B378C1"/>
    <w:rsid w:val="00B409D5"/>
    <w:rsid w:val="00B4373C"/>
    <w:rsid w:val="00B60221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5466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97030"/>
    <w:rsid w:val="00CA187D"/>
    <w:rsid w:val="00CA3881"/>
    <w:rsid w:val="00CB1267"/>
    <w:rsid w:val="00CC6A40"/>
    <w:rsid w:val="00CD397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820BD"/>
    <w:rsid w:val="00D87059"/>
    <w:rsid w:val="00D873FA"/>
    <w:rsid w:val="00D95DB7"/>
    <w:rsid w:val="00DA1894"/>
    <w:rsid w:val="00DA38F2"/>
    <w:rsid w:val="00DA68B6"/>
    <w:rsid w:val="00DD318C"/>
    <w:rsid w:val="00DF7CF6"/>
    <w:rsid w:val="00E115DA"/>
    <w:rsid w:val="00E157F5"/>
    <w:rsid w:val="00E20E2A"/>
    <w:rsid w:val="00E3552F"/>
    <w:rsid w:val="00E4550F"/>
    <w:rsid w:val="00E5217A"/>
    <w:rsid w:val="00E56E21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4</cp:revision>
  <cp:lastPrinted>2016-10-12T11:02:00Z</cp:lastPrinted>
  <dcterms:created xsi:type="dcterms:W3CDTF">2016-10-12T11:00:00Z</dcterms:created>
  <dcterms:modified xsi:type="dcterms:W3CDTF">2016-10-12T11:04:00Z</dcterms:modified>
</cp:coreProperties>
</file>