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25" w:rsidRDefault="00DE4F5D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Шумихинского района проведена проверка исполнения требований земельного законодательства</w:t>
      </w:r>
    </w:p>
    <w:p w:rsidR="00DE4F5D" w:rsidRPr="00377225" w:rsidRDefault="00DE4F5D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5D" w:rsidRPr="00DE4F5D" w:rsidRDefault="00DE4F5D" w:rsidP="00DE4F5D">
      <w:pPr>
        <w:pStyle w:val="a7"/>
        <w:ind w:firstLine="708"/>
        <w:jc w:val="both"/>
        <w:rPr>
          <w:sz w:val="28"/>
          <w:szCs w:val="28"/>
        </w:rPr>
      </w:pPr>
      <w:r w:rsidRPr="00DE4F5D">
        <w:rPr>
          <w:sz w:val="28"/>
          <w:szCs w:val="28"/>
        </w:rPr>
        <w:t xml:space="preserve">Прокуратурой Шумихинского района в соответствии с </w:t>
      </w:r>
      <w:r w:rsidRPr="00DE4F5D">
        <w:rPr>
          <w:sz w:val="28"/>
          <w:szCs w:val="28"/>
          <w:shd w:val="clear" w:color="auto" w:fill="FFFFFF"/>
        </w:rPr>
        <w:t>Приказом Генерал</w:t>
      </w:r>
      <w:r w:rsidRPr="00DE4F5D">
        <w:rPr>
          <w:sz w:val="28"/>
          <w:szCs w:val="28"/>
          <w:shd w:val="clear" w:color="auto" w:fill="FFFFFF"/>
        </w:rPr>
        <w:t>ь</w:t>
      </w:r>
      <w:r w:rsidRPr="00DE4F5D">
        <w:rPr>
          <w:sz w:val="28"/>
          <w:szCs w:val="28"/>
          <w:shd w:val="clear" w:color="auto" w:fill="FFFFFF"/>
        </w:rPr>
        <w:t xml:space="preserve">ного прокурора РФ от 28.12.2009 № 400 «Об организации проведения </w:t>
      </w:r>
      <w:proofErr w:type="spellStart"/>
      <w:r w:rsidRPr="00DE4F5D">
        <w:rPr>
          <w:sz w:val="28"/>
          <w:szCs w:val="28"/>
          <w:shd w:val="clear" w:color="auto" w:fill="FFFFFF"/>
        </w:rPr>
        <w:t>антико</w:t>
      </w:r>
      <w:r w:rsidRPr="00DE4F5D">
        <w:rPr>
          <w:sz w:val="28"/>
          <w:szCs w:val="28"/>
          <w:shd w:val="clear" w:color="auto" w:fill="FFFFFF"/>
        </w:rPr>
        <w:t>р</w:t>
      </w:r>
      <w:r w:rsidRPr="00DE4F5D">
        <w:rPr>
          <w:sz w:val="28"/>
          <w:szCs w:val="28"/>
          <w:shd w:val="clear" w:color="auto" w:fill="FFFFFF"/>
        </w:rPr>
        <w:t>рупционной</w:t>
      </w:r>
      <w:proofErr w:type="spellEnd"/>
      <w:r w:rsidRPr="00DE4F5D">
        <w:rPr>
          <w:sz w:val="28"/>
          <w:szCs w:val="28"/>
          <w:shd w:val="clear" w:color="auto" w:fill="FFFFFF"/>
        </w:rPr>
        <w:t xml:space="preserve"> экспертизы нормативных правовых актов», </w:t>
      </w:r>
      <w:r w:rsidRPr="00DE4F5D">
        <w:rPr>
          <w:sz w:val="28"/>
          <w:szCs w:val="28"/>
        </w:rPr>
        <w:t>проведена проверка но</w:t>
      </w:r>
      <w:r w:rsidRPr="00DE4F5D">
        <w:rPr>
          <w:sz w:val="28"/>
          <w:szCs w:val="28"/>
        </w:rPr>
        <w:t>р</w:t>
      </w:r>
      <w:r w:rsidRPr="00DE4F5D">
        <w:rPr>
          <w:sz w:val="28"/>
          <w:szCs w:val="28"/>
        </w:rPr>
        <w:t>мативно-правовых актов Прошкинского сельсовета Шумихинского района, а та</w:t>
      </w:r>
      <w:r w:rsidRPr="00DE4F5D">
        <w:rPr>
          <w:sz w:val="28"/>
          <w:szCs w:val="28"/>
        </w:rPr>
        <w:t>к</w:t>
      </w:r>
      <w:r w:rsidRPr="00DE4F5D">
        <w:rPr>
          <w:sz w:val="28"/>
          <w:szCs w:val="28"/>
        </w:rPr>
        <w:t>же исполнения земельного законодательства.</w:t>
      </w:r>
    </w:p>
    <w:p w:rsidR="00DE4F5D" w:rsidRPr="00DE4F5D" w:rsidRDefault="00DE4F5D" w:rsidP="00DE4F5D">
      <w:pPr>
        <w:pStyle w:val="a7"/>
        <w:ind w:firstLine="708"/>
        <w:jc w:val="both"/>
        <w:rPr>
          <w:sz w:val="28"/>
          <w:szCs w:val="28"/>
        </w:rPr>
      </w:pPr>
      <w:r w:rsidRPr="00DE4F5D">
        <w:rPr>
          <w:sz w:val="28"/>
          <w:szCs w:val="28"/>
        </w:rPr>
        <w:t>В ходе проверки установлено, что Администрацией Прошкинского сельс</w:t>
      </w:r>
      <w:r w:rsidRPr="00DE4F5D">
        <w:rPr>
          <w:sz w:val="28"/>
          <w:szCs w:val="28"/>
        </w:rPr>
        <w:t>о</w:t>
      </w:r>
      <w:r w:rsidRPr="00DE4F5D">
        <w:rPr>
          <w:sz w:val="28"/>
          <w:szCs w:val="28"/>
        </w:rPr>
        <w:t>вета 15.02.2018 приняты распоряжения № 04, № 05 «Об утверждении схемы ра</w:t>
      </w:r>
      <w:r w:rsidRPr="00DE4F5D">
        <w:rPr>
          <w:sz w:val="28"/>
          <w:szCs w:val="28"/>
        </w:rPr>
        <w:t>с</w:t>
      </w:r>
      <w:r w:rsidRPr="00DE4F5D">
        <w:rPr>
          <w:sz w:val="28"/>
          <w:szCs w:val="28"/>
        </w:rPr>
        <w:t>положения земельного участка или земельных участков на кадастровом плане территорий», «О внесении изменений в распоряжение Администрации Прошки</w:t>
      </w:r>
      <w:r w:rsidRPr="00DE4F5D">
        <w:rPr>
          <w:sz w:val="28"/>
          <w:szCs w:val="28"/>
        </w:rPr>
        <w:t>н</w:t>
      </w:r>
      <w:r w:rsidRPr="00DE4F5D">
        <w:rPr>
          <w:sz w:val="28"/>
          <w:szCs w:val="28"/>
        </w:rPr>
        <w:t>ского сельсовета от 31.03.2015 № 8 «Об утверждении схемы расположения з</w:t>
      </w:r>
      <w:r w:rsidRPr="00DE4F5D">
        <w:rPr>
          <w:sz w:val="28"/>
          <w:szCs w:val="28"/>
        </w:rPr>
        <w:t>е</w:t>
      </w:r>
      <w:r w:rsidRPr="00DE4F5D">
        <w:rPr>
          <w:sz w:val="28"/>
          <w:szCs w:val="28"/>
        </w:rPr>
        <w:t>мельного участка или земельных участков на кадастровом плане территории».</w:t>
      </w:r>
    </w:p>
    <w:p w:rsidR="00DE4F5D" w:rsidRPr="00DE4F5D" w:rsidRDefault="00DE4F5D" w:rsidP="00DE4F5D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DE4F5D">
        <w:rPr>
          <w:sz w:val="28"/>
          <w:szCs w:val="28"/>
        </w:rPr>
        <w:t xml:space="preserve">В соответствии с требованиями п. 3 ч. 1 ст. 32 Федерального закона № 218-ФЗ от 13.07.2015 «О государственной регистрации недвижимости» </w:t>
      </w:r>
      <w:r w:rsidRPr="00DE4F5D">
        <w:rPr>
          <w:sz w:val="28"/>
          <w:szCs w:val="28"/>
          <w:shd w:val="clear" w:color="auto" w:fill="FFFFFF"/>
        </w:rPr>
        <w:t>органы государственной власти и органы местного самоуправления обязаны н</w:t>
      </w:r>
      <w:r w:rsidRPr="00DE4F5D">
        <w:rPr>
          <w:sz w:val="28"/>
          <w:szCs w:val="28"/>
          <w:shd w:val="clear" w:color="auto" w:fill="FFFFFF"/>
        </w:rPr>
        <w:t>а</w:t>
      </w:r>
      <w:r w:rsidRPr="00DE4F5D">
        <w:rPr>
          <w:sz w:val="28"/>
          <w:szCs w:val="28"/>
          <w:shd w:val="clear" w:color="auto" w:fill="FFFFFF"/>
        </w:rPr>
        <w:t>правлять в орган регистрации прав документы (содержащиеся в них сведения) для внесения сведений в Единый государственный реестр недвижимости в случае принятия ими решений</w:t>
      </w:r>
      <w:r w:rsidRPr="00DE4F5D">
        <w:rPr>
          <w:sz w:val="28"/>
          <w:szCs w:val="28"/>
        </w:rPr>
        <w:t xml:space="preserve"> </w:t>
      </w:r>
      <w:r w:rsidRPr="00DE4F5D">
        <w:rPr>
          <w:sz w:val="28"/>
          <w:szCs w:val="28"/>
          <w:shd w:val="clear" w:color="auto" w:fill="FFFFFF"/>
        </w:rPr>
        <w:t>об установлении или изменении разрешенного использ</w:t>
      </w:r>
      <w:r w:rsidRPr="00DE4F5D">
        <w:rPr>
          <w:sz w:val="28"/>
          <w:szCs w:val="28"/>
          <w:shd w:val="clear" w:color="auto" w:fill="FFFFFF"/>
        </w:rPr>
        <w:t>о</w:t>
      </w:r>
      <w:r w:rsidRPr="00DE4F5D">
        <w:rPr>
          <w:sz w:val="28"/>
          <w:szCs w:val="28"/>
          <w:shd w:val="clear" w:color="auto" w:fill="FFFFFF"/>
        </w:rPr>
        <w:t>вания земельного участка.</w:t>
      </w:r>
      <w:proofErr w:type="gramEnd"/>
    </w:p>
    <w:p w:rsidR="00DE4F5D" w:rsidRPr="00DE4F5D" w:rsidRDefault="00DE4F5D" w:rsidP="00DE4F5D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DE4F5D">
        <w:rPr>
          <w:sz w:val="28"/>
          <w:szCs w:val="28"/>
          <w:shd w:val="clear" w:color="auto" w:fill="FFFFFF"/>
        </w:rPr>
        <w:t>Однако</w:t>
      </w:r>
      <w:proofErr w:type="gramStart"/>
      <w:r w:rsidRPr="00DE4F5D">
        <w:rPr>
          <w:sz w:val="28"/>
          <w:szCs w:val="28"/>
          <w:shd w:val="clear" w:color="auto" w:fill="FFFFFF"/>
        </w:rPr>
        <w:t>,</w:t>
      </w:r>
      <w:proofErr w:type="gramEnd"/>
      <w:r w:rsidRPr="00DE4F5D">
        <w:rPr>
          <w:sz w:val="28"/>
          <w:szCs w:val="28"/>
          <w:shd w:val="clear" w:color="auto" w:fill="FFFFFF"/>
        </w:rPr>
        <w:t xml:space="preserve"> после принятия вышеуказанных постановлений орган местного самоуправления не направил их в </w:t>
      </w:r>
      <w:proofErr w:type="spellStart"/>
      <w:r w:rsidRPr="00DE4F5D">
        <w:rPr>
          <w:sz w:val="28"/>
          <w:szCs w:val="28"/>
          <w:shd w:val="clear" w:color="auto" w:fill="FFFFFF"/>
        </w:rPr>
        <w:t>Росреестр</w:t>
      </w:r>
      <w:proofErr w:type="spellEnd"/>
      <w:r w:rsidRPr="00DE4F5D">
        <w:rPr>
          <w:sz w:val="28"/>
          <w:szCs w:val="28"/>
          <w:shd w:val="clear" w:color="auto" w:fill="FFFFFF"/>
        </w:rPr>
        <w:t>.</w:t>
      </w:r>
    </w:p>
    <w:p w:rsidR="00DE4F5D" w:rsidRPr="00DE4F5D" w:rsidRDefault="00DE4F5D" w:rsidP="00DE4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4F5D">
        <w:rPr>
          <w:rFonts w:ascii="Times New Roman" w:hAnsi="Times New Roman" w:cs="Times New Roman"/>
          <w:sz w:val="28"/>
          <w:szCs w:val="28"/>
        </w:rPr>
        <w:t xml:space="preserve">Таким образом, глава Прошкинского сельсовета совершил правонарушение, предусмотренное </w:t>
      </w:r>
      <w:proofErr w:type="gramStart"/>
      <w:r w:rsidRPr="00DE4F5D">
        <w:rPr>
          <w:rFonts w:ascii="Times New Roman" w:eastAsia="MS Mincho" w:hAnsi="Times New Roman" w:cs="Times New Roman"/>
          <w:sz w:val="28"/>
          <w:szCs w:val="28"/>
        </w:rPr>
        <w:t>ч</w:t>
      </w:r>
      <w:proofErr w:type="gramEnd"/>
      <w:r w:rsidRPr="00DE4F5D">
        <w:rPr>
          <w:rFonts w:ascii="Times New Roman" w:eastAsia="MS Mincho" w:hAnsi="Times New Roman" w:cs="Times New Roman"/>
          <w:sz w:val="28"/>
          <w:szCs w:val="28"/>
        </w:rPr>
        <w:t xml:space="preserve">. 3 </w:t>
      </w:r>
      <w:r w:rsidRPr="00DE4F5D">
        <w:rPr>
          <w:rFonts w:ascii="Times New Roman" w:hAnsi="Times New Roman" w:cs="Times New Roman"/>
          <w:sz w:val="28"/>
          <w:szCs w:val="28"/>
        </w:rPr>
        <w:t xml:space="preserve">ст. 14.35 Кодекса РФ об административных правонарушениях - </w:t>
      </w:r>
      <w:r w:rsidRPr="00DE4F5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установленного законом порядка информационного взаимодействия при ведении государственн</w:t>
      </w:r>
      <w:r w:rsidRPr="00DE4F5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E4F5D">
        <w:rPr>
          <w:rFonts w:ascii="Times New Roman" w:hAnsi="Times New Roman" w:cs="Times New Roman"/>
          <w:sz w:val="28"/>
          <w:szCs w:val="28"/>
          <w:shd w:val="clear" w:color="auto" w:fill="FFFFFF"/>
        </w:rPr>
        <w:t>го кадастра недвижимости должностным лицом, ответственным за представление в указанном порядке соответствующего документа.</w:t>
      </w:r>
    </w:p>
    <w:p w:rsidR="00DE4F5D" w:rsidRPr="00DE4F5D" w:rsidRDefault="00DE4F5D" w:rsidP="00DE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F5D">
        <w:rPr>
          <w:rFonts w:ascii="Times New Roman" w:hAnsi="Times New Roman" w:cs="Times New Roman"/>
          <w:sz w:val="28"/>
          <w:szCs w:val="28"/>
        </w:rPr>
        <w:t xml:space="preserve">На основании проведенной проверки глава сельсовета </w:t>
      </w:r>
      <w:proofErr w:type="gramStart"/>
      <w:r w:rsidRPr="00DE4F5D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DE4F5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предупреждения.</w:t>
      </w:r>
    </w:p>
    <w:p w:rsidR="009D226A" w:rsidRPr="009D226A" w:rsidRDefault="009D226A">
      <w:r>
        <w:rPr>
          <w:color w:val="000000"/>
          <w:sz w:val="27"/>
          <w:szCs w:val="27"/>
        </w:rPr>
        <w:t xml:space="preserve"> </w:t>
      </w:r>
    </w:p>
    <w:sectPr w:rsidR="009D226A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6A"/>
    <w:rsid w:val="000358D4"/>
    <w:rsid w:val="000412A2"/>
    <w:rsid w:val="00377225"/>
    <w:rsid w:val="0053525A"/>
    <w:rsid w:val="00761CDB"/>
    <w:rsid w:val="009D226A"/>
    <w:rsid w:val="00DE4F5D"/>
    <w:rsid w:val="00E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2018-05-21T12:36:00Z</dcterms:created>
  <dcterms:modified xsi:type="dcterms:W3CDTF">2018-05-21T12:36:00Z</dcterms:modified>
</cp:coreProperties>
</file>